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84873" w14:textId="52D88BA4" w:rsidR="00A14701" w:rsidRPr="00C43889" w:rsidRDefault="002016DD" w:rsidP="00C43889">
      <w:pPr>
        <w:jc w:val="center"/>
        <w:rPr>
          <w:b/>
          <w:bCs/>
        </w:rPr>
      </w:pPr>
      <w:r w:rsidRPr="00C43889">
        <w:rPr>
          <w:b/>
          <w:bCs/>
        </w:rPr>
        <w:t>Las Olas Homeowner’s Association 2025 Annual Members Meeting Minutes</w:t>
      </w:r>
    </w:p>
    <w:p w14:paraId="66186A16" w14:textId="65BE2D87" w:rsidR="002016DD" w:rsidRDefault="002016DD">
      <w:pPr>
        <w:rPr>
          <w:sz w:val="22"/>
          <w:szCs w:val="22"/>
        </w:rPr>
      </w:pPr>
      <w:r>
        <w:rPr>
          <w:sz w:val="22"/>
          <w:szCs w:val="22"/>
        </w:rPr>
        <w:t xml:space="preserve">The annual meeting </w:t>
      </w:r>
      <w:r w:rsidR="001F4431">
        <w:rPr>
          <w:sz w:val="22"/>
          <w:szCs w:val="22"/>
        </w:rPr>
        <w:t xml:space="preserve">was </w:t>
      </w:r>
      <w:r>
        <w:rPr>
          <w:sz w:val="22"/>
          <w:szCs w:val="22"/>
        </w:rPr>
        <w:t xml:space="preserve">held on </w:t>
      </w:r>
      <w:r w:rsidRPr="002016DD">
        <w:rPr>
          <w:sz w:val="22"/>
          <w:szCs w:val="22"/>
        </w:rPr>
        <w:t xml:space="preserve">January 11, </w:t>
      </w:r>
      <w:proofErr w:type="gramStart"/>
      <w:r w:rsidR="001F4431" w:rsidRPr="002016DD">
        <w:rPr>
          <w:sz w:val="22"/>
          <w:szCs w:val="22"/>
        </w:rPr>
        <w:t>2025</w:t>
      </w:r>
      <w:proofErr w:type="gramEnd"/>
      <w:r w:rsidR="001F4431">
        <w:rPr>
          <w:sz w:val="22"/>
          <w:szCs w:val="22"/>
        </w:rPr>
        <w:t xml:space="preserve"> and </w:t>
      </w:r>
      <w:r w:rsidR="00C43889">
        <w:rPr>
          <w:sz w:val="22"/>
          <w:szCs w:val="22"/>
        </w:rPr>
        <w:t>c</w:t>
      </w:r>
      <w:r w:rsidR="00BE578A">
        <w:rPr>
          <w:sz w:val="22"/>
          <w:szCs w:val="22"/>
        </w:rPr>
        <w:t xml:space="preserve">alled </w:t>
      </w:r>
      <w:r>
        <w:rPr>
          <w:sz w:val="22"/>
          <w:szCs w:val="22"/>
        </w:rPr>
        <w:t>to order by 4:04pm</w:t>
      </w:r>
      <w:r w:rsidR="00C43889">
        <w:rPr>
          <w:sz w:val="22"/>
          <w:szCs w:val="22"/>
        </w:rPr>
        <w:t xml:space="preserve"> with a </w:t>
      </w:r>
      <w:r>
        <w:rPr>
          <w:sz w:val="22"/>
          <w:szCs w:val="22"/>
        </w:rPr>
        <w:t xml:space="preserve">quorum present.  </w:t>
      </w:r>
    </w:p>
    <w:p w14:paraId="3EEDCE93" w14:textId="0D59A2A1" w:rsidR="002016DD" w:rsidRDefault="002016DD">
      <w:pPr>
        <w:rPr>
          <w:sz w:val="22"/>
          <w:szCs w:val="22"/>
        </w:rPr>
      </w:pPr>
      <w:r>
        <w:rPr>
          <w:sz w:val="22"/>
          <w:szCs w:val="22"/>
        </w:rPr>
        <w:t>2024 annual meeting minutes were approved as written</w:t>
      </w:r>
    </w:p>
    <w:p w14:paraId="1639B634" w14:textId="74EC8DA0" w:rsidR="002016DD" w:rsidRDefault="002016DD">
      <w:pPr>
        <w:rPr>
          <w:sz w:val="22"/>
          <w:szCs w:val="22"/>
        </w:rPr>
      </w:pPr>
      <w:r>
        <w:rPr>
          <w:sz w:val="22"/>
          <w:szCs w:val="22"/>
        </w:rPr>
        <w:t xml:space="preserve">2024 Treasurer’s Report:  </w:t>
      </w:r>
    </w:p>
    <w:p w14:paraId="4E1D4317" w14:textId="4B45C6C1" w:rsidR="00130EE9" w:rsidRDefault="002016DD" w:rsidP="002016DD">
      <w:pPr>
        <w:pStyle w:val="ListParagraph"/>
        <w:numPr>
          <w:ilvl w:val="0"/>
          <w:numId w:val="1"/>
        </w:numPr>
        <w:rPr>
          <w:sz w:val="22"/>
          <w:szCs w:val="22"/>
        </w:rPr>
      </w:pPr>
      <w:r>
        <w:rPr>
          <w:sz w:val="22"/>
          <w:szCs w:val="22"/>
        </w:rPr>
        <w:t xml:space="preserve">Based on the operating budget, no </w:t>
      </w:r>
      <w:r w:rsidR="003E5409">
        <w:rPr>
          <w:sz w:val="22"/>
          <w:szCs w:val="22"/>
        </w:rPr>
        <w:t xml:space="preserve">proposed </w:t>
      </w:r>
      <w:r>
        <w:rPr>
          <w:sz w:val="22"/>
          <w:szCs w:val="22"/>
        </w:rPr>
        <w:t xml:space="preserve">increase in </w:t>
      </w:r>
      <w:r w:rsidR="003E5409">
        <w:rPr>
          <w:sz w:val="22"/>
          <w:szCs w:val="22"/>
        </w:rPr>
        <w:t xml:space="preserve">HOA fees for </w:t>
      </w:r>
      <w:r>
        <w:rPr>
          <w:sz w:val="22"/>
          <w:szCs w:val="22"/>
        </w:rPr>
        <w:t>2025</w:t>
      </w:r>
    </w:p>
    <w:p w14:paraId="166CF23D" w14:textId="7EBC9387" w:rsidR="002016DD" w:rsidRDefault="0025731D" w:rsidP="002016DD">
      <w:pPr>
        <w:pStyle w:val="ListParagraph"/>
        <w:numPr>
          <w:ilvl w:val="0"/>
          <w:numId w:val="1"/>
        </w:numPr>
        <w:rPr>
          <w:sz w:val="22"/>
          <w:szCs w:val="22"/>
        </w:rPr>
      </w:pPr>
      <w:r>
        <w:rPr>
          <w:sz w:val="22"/>
          <w:szCs w:val="22"/>
        </w:rPr>
        <w:t>E</w:t>
      </w:r>
      <w:r w:rsidR="00130EE9">
        <w:rPr>
          <w:sz w:val="22"/>
          <w:szCs w:val="22"/>
        </w:rPr>
        <w:t>s</w:t>
      </w:r>
      <w:r w:rsidR="00BE578A">
        <w:rPr>
          <w:sz w:val="22"/>
          <w:szCs w:val="22"/>
        </w:rPr>
        <w:t xml:space="preserve">toppel </w:t>
      </w:r>
      <w:r w:rsidR="00130EE9">
        <w:rPr>
          <w:sz w:val="22"/>
          <w:szCs w:val="22"/>
        </w:rPr>
        <w:t xml:space="preserve">and interest income assumed </w:t>
      </w:r>
      <w:r w:rsidR="00BE578A">
        <w:rPr>
          <w:sz w:val="22"/>
          <w:szCs w:val="22"/>
        </w:rPr>
        <w:t xml:space="preserve">same </w:t>
      </w:r>
      <w:r w:rsidR="00130EE9">
        <w:rPr>
          <w:sz w:val="22"/>
          <w:szCs w:val="22"/>
        </w:rPr>
        <w:t xml:space="preserve">as </w:t>
      </w:r>
      <w:r w:rsidR="00BE578A">
        <w:rPr>
          <w:sz w:val="22"/>
          <w:szCs w:val="22"/>
        </w:rPr>
        <w:t xml:space="preserve">2024 </w:t>
      </w:r>
      <w:r w:rsidR="00130EE9">
        <w:rPr>
          <w:sz w:val="22"/>
          <w:szCs w:val="22"/>
        </w:rPr>
        <w:t>budget</w:t>
      </w:r>
      <w:r w:rsidR="00BE578A">
        <w:rPr>
          <w:sz w:val="22"/>
          <w:szCs w:val="22"/>
        </w:rPr>
        <w:t xml:space="preserve"> </w:t>
      </w:r>
    </w:p>
    <w:p w14:paraId="6E5554C6" w14:textId="5E2261E9" w:rsidR="002016DD" w:rsidRDefault="00BE578A" w:rsidP="002016DD">
      <w:pPr>
        <w:pStyle w:val="ListParagraph"/>
        <w:numPr>
          <w:ilvl w:val="0"/>
          <w:numId w:val="1"/>
        </w:numPr>
        <w:rPr>
          <w:sz w:val="22"/>
          <w:szCs w:val="22"/>
        </w:rPr>
      </w:pPr>
      <w:r>
        <w:rPr>
          <w:sz w:val="22"/>
          <w:szCs w:val="22"/>
        </w:rPr>
        <w:t>Requested and approved by the board in October to m</w:t>
      </w:r>
      <w:r w:rsidR="002016DD">
        <w:rPr>
          <w:sz w:val="22"/>
          <w:szCs w:val="22"/>
        </w:rPr>
        <w:t xml:space="preserve">ove money from our operating account to our money market </w:t>
      </w:r>
      <w:r>
        <w:rPr>
          <w:sz w:val="22"/>
          <w:szCs w:val="22"/>
        </w:rPr>
        <w:t>to realize interest gains</w:t>
      </w:r>
    </w:p>
    <w:p w14:paraId="3B1D4BD6" w14:textId="7AD7449D" w:rsidR="00BE578A" w:rsidRPr="007C0561" w:rsidRDefault="00BE578A" w:rsidP="007C0561">
      <w:pPr>
        <w:pStyle w:val="ListParagraph"/>
        <w:numPr>
          <w:ilvl w:val="0"/>
          <w:numId w:val="1"/>
        </w:numPr>
        <w:rPr>
          <w:sz w:val="22"/>
          <w:szCs w:val="22"/>
        </w:rPr>
      </w:pPr>
      <w:r>
        <w:rPr>
          <w:sz w:val="22"/>
          <w:szCs w:val="22"/>
        </w:rPr>
        <w:t xml:space="preserve">Our year end </w:t>
      </w:r>
      <w:r w:rsidR="003E5409">
        <w:rPr>
          <w:sz w:val="22"/>
          <w:szCs w:val="22"/>
        </w:rPr>
        <w:t xml:space="preserve">expenses were </w:t>
      </w:r>
      <w:r>
        <w:rPr>
          <w:sz w:val="22"/>
          <w:szCs w:val="22"/>
        </w:rPr>
        <w:t>$8,312 to the positive</w:t>
      </w:r>
    </w:p>
    <w:p w14:paraId="6A190864" w14:textId="46860692" w:rsidR="00FF671C" w:rsidRDefault="00FF671C" w:rsidP="002016DD">
      <w:pPr>
        <w:pStyle w:val="ListParagraph"/>
        <w:numPr>
          <w:ilvl w:val="0"/>
          <w:numId w:val="1"/>
        </w:numPr>
        <w:rPr>
          <w:sz w:val="22"/>
          <w:szCs w:val="22"/>
        </w:rPr>
      </w:pPr>
      <w:r>
        <w:rPr>
          <w:sz w:val="22"/>
          <w:szCs w:val="22"/>
        </w:rPr>
        <w:t>Our 2025 budget is expected to have</w:t>
      </w:r>
      <w:r w:rsidR="003E5409">
        <w:rPr>
          <w:sz w:val="22"/>
          <w:szCs w:val="22"/>
        </w:rPr>
        <w:t xml:space="preserve"> income</w:t>
      </w:r>
      <w:r>
        <w:rPr>
          <w:sz w:val="22"/>
          <w:szCs w:val="22"/>
        </w:rPr>
        <w:t xml:space="preserve"> and expenses of $71,750 for a neutral budget</w:t>
      </w:r>
    </w:p>
    <w:p w14:paraId="6CD56928" w14:textId="2350352E" w:rsidR="00FF671C" w:rsidRPr="00FF671C" w:rsidRDefault="00FF671C" w:rsidP="00FF671C">
      <w:pPr>
        <w:rPr>
          <w:sz w:val="22"/>
          <w:szCs w:val="22"/>
        </w:rPr>
      </w:pPr>
      <w:r w:rsidRPr="00FF671C">
        <w:rPr>
          <w:sz w:val="22"/>
          <w:szCs w:val="22"/>
        </w:rPr>
        <w:t>2024 Completed Projects</w:t>
      </w:r>
    </w:p>
    <w:p w14:paraId="5F23F047" w14:textId="0BACB441" w:rsidR="00FF671C" w:rsidRPr="005B443F" w:rsidRDefault="00FF671C" w:rsidP="00FF671C">
      <w:pPr>
        <w:pStyle w:val="ListParagraph"/>
        <w:numPr>
          <w:ilvl w:val="0"/>
          <w:numId w:val="2"/>
        </w:numPr>
        <w:rPr>
          <w:sz w:val="22"/>
          <w:szCs w:val="22"/>
        </w:rPr>
      </w:pPr>
      <w:r w:rsidRPr="00FF671C">
        <w:rPr>
          <w:rFonts w:cs="Arial"/>
          <w:color w:val="222222"/>
          <w:sz w:val="22"/>
          <w:szCs w:val="22"/>
          <w:shd w:val="clear" w:color="auto" w:fill="FFFFFF"/>
        </w:rPr>
        <w:t>Relighting of A1A palm trees</w:t>
      </w:r>
    </w:p>
    <w:p w14:paraId="3F0D3E6F" w14:textId="78502DAB" w:rsidR="005B443F" w:rsidRPr="005B443F" w:rsidRDefault="005B443F" w:rsidP="00FF671C">
      <w:pPr>
        <w:pStyle w:val="ListParagraph"/>
        <w:numPr>
          <w:ilvl w:val="0"/>
          <w:numId w:val="2"/>
        </w:numPr>
        <w:rPr>
          <w:sz w:val="22"/>
          <w:szCs w:val="22"/>
        </w:rPr>
      </w:pPr>
      <w:r>
        <w:rPr>
          <w:rFonts w:cs="Arial"/>
          <w:color w:val="222222"/>
          <w:sz w:val="22"/>
          <w:szCs w:val="22"/>
          <w:shd w:val="clear" w:color="auto" w:fill="FFFFFF"/>
        </w:rPr>
        <w:t>Front A1A fence repair</w:t>
      </w:r>
    </w:p>
    <w:p w14:paraId="70556827" w14:textId="3D13C32A" w:rsidR="005B443F" w:rsidRPr="005B443F" w:rsidRDefault="005B443F" w:rsidP="00FF671C">
      <w:pPr>
        <w:pStyle w:val="ListParagraph"/>
        <w:numPr>
          <w:ilvl w:val="0"/>
          <w:numId w:val="2"/>
        </w:numPr>
        <w:rPr>
          <w:sz w:val="22"/>
          <w:szCs w:val="22"/>
        </w:rPr>
      </w:pPr>
      <w:r>
        <w:rPr>
          <w:rFonts w:cs="Arial"/>
          <w:color w:val="222222"/>
          <w:sz w:val="22"/>
          <w:szCs w:val="22"/>
          <w:shd w:val="clear" w:color="auto" w:fill="FFFFFF"/>
        </w:rPr>
        <w:t>Mulch</w:t>
      </w:r>
      <w:r w:rsidR="003E5409">
        <w:rPr>
          <w:rFonts w:cs="Arial"/>
          <w:color w:val="222222"/>
          <w:sz w:val="22"/>
          <w:szCs w:val="22"/>
          <w:shd w:val="clear" w:color="auto" w:fill="FFFFFF"/>
        </w:rPr>
        <w:t xml:space="preserve">ing of </w:t>
      </w:r>
      <w:r>
        <w:rPr>
          <w:rFonts w:cs="Arial"/>
          <w:color w:val="222222"/>
          <w:sz w:val="22"/>
          <w:szCs w:val="22"/>
          <w:shd w:val="clear" w:color="auto" w:fill="FFFFFF"/>
        </w:rPr>
        <w:t>entr</w:t>
      </w:r>
      <w:r w:rsidR="003E5409">
        <w:rPr>
          <w:rFonts w:cs="Arial"/>
          <w:color w:val="222222"/>
          <w:sz w:val="22"/>
          <w:szCs w:val="22"/>
          <w:shd w:val="clear" w:color="auto" w:fill="FFFFFF"/>
        </w:rPr>
        <w:t xml:space="preserve">ance </w:t>
      </w:r>
      <w:r>
        <w:rPr>
          <w:rFonts w:cs="Arial"/>
          <w:color w:val="222222"/>
          <w:sz w:val="22"/>
          <w:szCs w:val="22"/>
          <w:shd w:val="clear" w:color="auto" w:fill="FFFFFF"/>
        </w:rPr>
        <w:t>ways</w:t>
      </w:r>
      <w:r w:rsidR="003E5409">
        <w:rPr>
          <w:rFonts w:cs="Arial"/>
          <w:color w:val="222222"/>
          <w:sz w:val="22"/>
          <w:szCs w:val="22"/>
          <w:shd w:val="clear" w:color="auto" w:fill="FFFFFF"/>
        </w:rPr>
        <w:t xml:space="preserve"> &amp; </w:t>
      </w:r>
      <w:proofErr w:type="spellStart"/>
      <w:r w:rsidR="003E5409">
        <w:rPr>
          <w:rFonts w:cs="Arial"/>
          <w:color w:val="222222"/>
          <w:sz w:val="22"/>
          <w:szCs w:val="22"/>
          <w:shd w:val="clear" w:color="auto" w:fill="FFFFFF"/>
        </w:rPr>
        <w:t>cul</w:t>
      </w:r>
      <w:proofErr w:type="spellEnd"/>
      <w:r w:rsidR="003E5409">
        <w:rPr>
          <w:rFonts w:cs="Arial"/>
          <w:color w:val="222222"/>
          <w:sz w:val="22"/>
          <w:szCs w:val="22"/>
          <w:shd w:val="clear" w:color="auto" w:fill="FFFFFF"/>
        </w:rPr>
        <w:t xml:space="preserve"> de sac</w:t>
      </w:r>
    </w:p>
    <w:p w14:paraId="3FBAC002" w14:textId="0C7D30F3" w:rsidR="005B443F" w:rsidRPr="00FF671C" w:rsidRDefault="005B443F" w:rsidP="00FF671C">
      <w:pPr>
        <w:pStyle w:val="ListParagraph"/>
        <w:numPr>
          <w:ilvl w:val="0"/>
          <w:numId w:val="2"/>
        </w:numPr>
        <w:rPr>
          <w:sz w:val="22"/>
          <w:szCs w:val="22"/>
        </w:rPr>
      </w:pPr>
      <w:r>
        <w:rPr>
          <w:rFonts w:cs="Arial"/>
          <w:color w:val="222222"/>
          <w:sz w:val="22"/>
          <w:szCs w:val="22"/>
          <w:shd w:val="clear" w:color="auto" w:fill="FFFFFF"/>
        </w:rPr>
        <w:t xml:space="preserve">Entry gate </w:t>
      </w:r>
      <w:r w:rsidR="003E5409">
        <w:rPr>
          <w:rFonts w:cs="Arial"/>
          <w:color w:val="222222"/>
          <w:sz w:val="22"/>
          <w:szCs w:val="22"/>
          <w:shd w:val="clear" w:color="auto" w:fill="FFFFFF"/>
        </w:rPr>
        <w:t xml:space="preserve">repair &amp; </w:t>
      </w:r>
      <w:r>
        <w:rPr>
          <w:rFonts w:cs="Arial"/>
          <w:color w:val="222222"/>
          <w:sz w:val="22"/>
          <w:szCs w:val="22"/>
          <w:shd w:val="clear" w:color="auto" w:fill="FFFFFF"/>
        </w:rPr>
        <w:t>upgrade (we will not be replacing the gate screens due to costs)</w:t>
      </w:r>
    </w:p>
    <w:p w14:paraId="3B2406F1" w14:textId="5F1F7AE1" w:rsidR="00FF671C" w:rsidRPr="00FF671C" w:rsidRDefault="005B443F" w:rsidP="00FF671C">
      <w:pPr>
        <w:pStyle w:val="ListParagraph"/>
        <w:numPr>
          <w:ilvl w:val="0"/>
          <w:numId w:val="2"/>
        </w:numPr>
        <w:rPr>
          <w:sz w:val="22"/>
          <w:szCs w:val="22"/>
        </w:rPr>
      </w:pPr>
      <w:r>
        <w:rPr>
          <w:rFonts w:cs="Arial"/>
          <w:color w:val="222222"/>
          <w:sz w:val="22"/>
          <w:szCs w:val="22"/>
          <w:shd w:val="clear" w:color="auto" w:fill="FFFFFF"/>
        </w:rPr>
        <w:t>Waterfall repair and improvement to water flow</w:t>
      </w:r>
      <w:r w:rsidR="00FF671C" w:rsidRPr="00FF671C">
        <w:rPr>
          <w:rFonts w:cs="Arial"/>
          <w:color w:val="222222"/>
          <w:sz w:val="22"/>
          <w:szCs w:val="22"/>
          <w:shd w:val="clear" w:color="auto" w:fill="FFFFFF"/>
        </w:rPr>
        <w:t xml:space="preserve"> – Recognition was given to John Gervolino</w:t>
      </w:r>
      <w:r w:rsidR="003E5409">
        <w:rPr>
          <w:rFonts w:cs="Arial"/>
          <w:color w:val="222222"/>
          <w:sz w:val="22"/>
          <w:szCs w:val="22"/>
          <w:shd w:val="clear" w:color="auto" w:fill="FFFFFF"/>
        </w:rPr>
        <w:t xml:space="preserve"> &amp; staff</w:t>
      </w:r>
      <w:r w:rsidR="00FF671C" w:rsidRPr="00FF671C">
        <w:rPr>
          <w:rFonts w:cs="Arial"/>
          <w:color w:val="222222"/>
          <w:sz w:val="22"/>
          <w:szCs w:val="22"/>
          <w:shd w:val="clear" w:color="auto" w:fill="FFFFFF"/>
        </w:rPr>
        <w:t xml:space="preserve"> for volunteering and shouldering the major renovation completed in 2024</w:t>
      </w:r>
      <w:r>
        <w:rPr>
          <w:rFonts w:cs="Arial"/>
          <w:color w:val="222222"/>
          <w:sz w:val="22"/>
          <w:szCs w:val="22"/>
          <w:shd w:val="clear" w:color="auto" w:fill="FFFFFF"/>
        </w:rPr>
        <w:t xml:space="preserve">. Thank </w:t>
      </w:r>
      <w:proofErr w:type="gramStart"/>
      <w:r>
        <w:rPr>
          <w:rFonts w:cs="Arial"/>
          <w:color w:val="222222"/>
          <w:sz w:val="22"/>
          <w:szCs w:val="22"/>
          <w:shd w:val="clear" w:color="auto" w:fill="FFFFFF"/>
        </w:rPr>
        <w:t>you John</w:t>
      </w:r>
      <w:proofErr w:type="gramEnd"/>
    </w:p>
    <w:p w14:paraId="79416BEE" w14:textId="1DFD220A" w:rsidR="00FF671C" w:rsidRPr="007C0561" w:rsidRDefault="00FF671C" w:rsidP="007C0561">
      <w:pPr>
        <w:pStyle w:val="ListParagraph"/>
        <w:numPr>
          <w:ilvl w:val="0"/>
          <w:numId w:val="2"/>
        </w:numPr>
        <w:rPr>
          <w:sz w:val="22"/>
          <w:szCs w:val="22"/>
        </w:rPr>
      </w:pPr>
      <w:r w:rsidRPr="00FF671C">
        <w:rPr>
          <w:rFonts w:cs="Arial"/>
          <w:color w:val="222222"/>
          <w:sz w:val="22"/>
          <w:szCs w:val="22"/>
          <w:shd w:val="clear" w:color="auto" w:fill="FFFFFF"/>
        </w:rPr>
        <w:t>New traffic and street signage due to hurricane damage</w:t>
      </w:r>
      <w:r w:rsidR="005B443F">
        <w:rPr>
          <w:rFonts w:cs="Arial"/>
          <w:color w:val="222222"/>
          <w:sz w:val="22"/>
          <w:szCs w:val="22"/>
          <w:shd w:val="clear" w:color="auto" w:fill="FFFFFF"/>
        </w:rPr>
        <w:t xml:space="preserve"> – some additional work to be completed</w:t>
      </w:r>
      <w:r w:rsidR="003E5409">
        <w:rPr>
          <w:rFonts w:cs="Arial"/>
          <w:color w:val="222222"/>
          <w:sz w:val="22"/>
          <w:szCs w:val="22"/>
          <w:shd w:val="clear" w:color="auto" w:fill="FFFFFF"/>
        </w:rPr>
        <w:t xml:space="preserve"> in 2025 </w:t>
      </w:r>
      <w:r w:rsidR="005B443F">
        <w:rPr>
          <w:rFonts w:cs="Arial"/>
          <w:color w:val="222222"/>
          <w:sz w:val="22"/>
          <w:szCs w:val="22"/>
          <w:shd w:val="clear" w:color="auto" w:fill="FFFFFF"/>
        </w:rPr>
        <w:t>but already approved and ordered</w:t>
      </w:r>
    </w:p>
    <w:p w14:paraId="36F40356" w14:textId="103406BE" w:rsidR="005B443F" w:rsidRPr="00FF671C" w:rsidRDefault="005B443F" w:rsidP="00FF671C">
      <w:pPr>
        <w:pStyle w:val="ListParagraph"/>
        <w:numPr>
          <w:ilvl w:val="0"/>
          <w:numId w:val="2"/>
        </w:numPr>
        <w:rPr>
          <w:sz w:val="22"/>
          <w:szCs w:val="22"/>
        </w:rPr>
      </w:pPr>
      <w:r>
        <w:rPr>
          <w:rFonts w:cs="Arial"/>
          <w:color w:val="222222"/>
          <w:sz w:val="22"/>
          <w:szCs w:val="22"/>
          <w:shd w:val="clear" w:color="auto" w:fill="FFFFFF"/>
        </w:rPr>
        <w:t xml:space="preserve">Fixed sprinklers in the community lot </w:t>
      </w:r>
      <w:r w:rsidR="003E5409">
        <w:rPr>
          <w:rFonts w:cs="Arial"/>
          <w:color w:val="222222"/>
          <w:sz w:val="22"/>
          <w:szCs w:val="22"/>
          <w:shd w:val="clear" w:color="auto" w:fill="FFFFFF"/>
        </w:rPr>
        <w:t xml:space="preserve">and waterfall </w:t>
      </w:r>
      <w:r>
        <w:rPr>
          <w:rFonts w:cs="Arial"/>
          <w:color w:val="222222"/>
          <w:sz w:val="22"/>
          <w:szCs w:val="22"/>
          <w:shd w:val="clear" w:color="auto" w:fill="FFFFFF"/>
        </w:rPr>
        <w:t>area</w:t>
      </w:r>
      <w:r w:rsidR="003E5409">
        <w:rPr>
          <w:rFonts w:cs="Arial"/>
          <w:color w:val="222222"/>
          <w:sz w:val="22"/>
          <w:szCs w:val="22"/>
          <w:shd w:val="clear" w:color="auto" w:fill="FFFFFF"/>
        </w:rPr>
        <w:t>s</w:t>
      </w:r>
    </w:p>
    <w:p w14:paraId="5A35460F" w14:textId="0C4D08CA" w:rsidR="00FF671C" w:rsidRPr="005B443F" w:rsidRDefault="00FF671C" w:rsidP="00FF671C">
      <w:pPr>
        <w:pStyle w:val="ListParagraph"/>
        <w:numPr>
          <w:ilvl w:val="0"/>
          <w:numId w:val="2"/>
        </w:numPr>
        <w:rPr>
          <w:sz w:val="22"/>
          <w:szCs w:val="22"/>
        </w:rPr>
      </w:pPr>
      <w:r w:rsidRPr="00FF671C">
        <w:rPr>
          <w:rFonts w:cs="Arial"/>
          <w:color w:val="222222"/>
          <w:sz w:val="22"/>
          <w:szCs w:val="22"/>
          <w:shd w:val="clear" w:color="auto" w:fill="FFFFFF"/>
        </w:rPr>
        <w:t xml:space="preserve">Cleaning and clearing our pathway thanks to our </w:t>
      </w:r>
      <w:r>
        <w:rPr>
          <w:rFonts w:cs="Arial"/>
          <w:color w:val="222222"/>
          <w:sz w:val="22"/>
          <w:szCs w:val="22"/>
          <w:shd w:val="clear" w:color="auto" w:fill="FFFFFF"/>
        </w:rPr>
        <w:t xml:space="preserve">neighborhood </w:t>
      </w:r>
      <w:r w:rsidR="005B443F">
        <w:rPr>
          <w:rFonts w:cs="Arial"/>
          <w:color w:val="222222"/>
          <w:sz w:val="22"/>
          <w:szCs w:val="22"/>
          <w:shd w:val="clear" w:color="auto" w:fill="FFFFFF"/>
        </w:rPr>
        <w:t>cleanup</w:t>
      </w:r>
      <w:r>
        <w:rPr>
          <w:rFonts w:cs="Arial"/>
          <w:color w:val="222222"/>
          <w:sz w:val="22"/>
          <w:szCs w:val="22"/>
          <w:shd w:val="clear" w:color="auto" w:fill="FFFFFF"/>
        </w:rPr>
        <w:t xml:space="preserve"> day.  Additionally, post hurricane, the city cleaned up major debris and damage because we have volunteered to receive </w:t>
      </w:r>
      <w:r w:rsidR="005B443F">
        <w:rPr>
          <w:rFonts w:cs="Arial"/>
          <w:color w:val="222222"/>
          <w:sz w:val="22"/>
          <w:szCs w:val="22"/>
          <w:shd w:val="clear" w:color="auto" w:fill="FFFFFF"/>
        </w:rPr>
        <w:t xml:space="preserve">into our retention ponds the </w:t>
      </w:r>
      <w:r>
        <w:rPr>
          <w:rFonts w:cs="Arial"/>
          <w:color w:val="222222"/>
          <w:sz w:val="22"/>
          <w:szCs w:val="22"/>
          <w:shd w:val="clear" w:color="auto" w:fill="FFFFFF"/>
        </w:rPr>
        <w:t>surrounding roads excess stormwater</w:t>
      </w:r>
      <w:r w:rsidR="005B443F">
        <w:rPr>
          <w:rFonts w:cs="Arial"/>
          <w:color w:val="222222"/>
          <w:sz w:val="22"/>
          <w:szCs w:val="22"/>
          <w:shd w:val="clear" w:color="auto" w:fill="FFFFFF"/>
        </w:rPr>
        <w:t xml:space="preserve"> </w:t>
      </w:r>
      <w:r>
        <w:rPr>
          <w:rFonts w:cs="Arial"/>
          <w:color w:val="222222"/>
          <w:sz w:val="22"/>
          <w:szCs w:val="22"/>
          <w:shd w:val="clear" w:color="auto" w:fill="FFFFFF"/>
        </w:rPr>
        <w:t xml:space="preserve"> </w:t>
      </w:r>
    </w:p>
    <w:p w14:paraId="4029DF96" w14:textId="77E243F4" w:rsidR="005B443F" w:rsidRPr="005B443F" w:rsidRDefault="005B443F" w:rsidP="005B443F">
      <w:pPr>
        <w:pStyle w:val="ListParagraph"/>
        <w:numPr>
          <w:ilvl w:val="0"/>
          <w:numId w:val="2"/>
        </w:numPr>
        <w:rPr>
          <w:sz w:val="22"/>
          <w:szCs w:val="22"/>
        </w:rPr>
      </w:pPr>
      <w:r w:rsidRPr="005B443F">
        <w:rPr>
          <w:sz w:val="22"/>
          <w:szCs w:val="22"/>
        </w:rPr>
        <w:t xml:space="preserve">Brian </w:t>
      </w:r>
      <w:r w:rsidR="003E5409">
        <w:rPr>
          <w:sz w:val="22"/>
          <w:szCs w:val="22"/>
        </w:rPr>
        <w:t xml:space="preserve">Smith </w:t>
      </w:r>
      <w:r w:rsidRPr="005B443F">
        <w:rPr>
          <w:sz w:val="22"/>
          <w:szCs w:val="22"/>
        </w:rPr>
        <w:t xml:space="preserve">completed the paperwork to grant private road access to FEMA to provide post-hurricane storm clean up. </w:t>
      </w:r>
    </w:p>
    <w:p w14:paraId="079C37C6" w14:textId="6A5E58CA" w:rsidR="005B443F" w:rsidRDefault="005B443F" w:rsidP="005B443F">
      <w:pPr>
        <w:rPr>
          <w:sz w:val="22"/>
          <w:szCs w:val="22"/>
        </w:rPr>
      </w:pPr>
      <w:r>
        <w:rPr>
          <w:sz w:val="22"/>
          <w:szCs w:val="22"/>
        </w:rPr>
        <w:t>2025 Projects</w:t>
      </w:r>
    </w:p>
    <w:p w14:paraId="2015EFAC" w14:textId="0FC0196A" w:rsidR="005B443F" w:rsidRDefault="005B443F" w:rsidP="005B443F">
      <w:pPr>
        <w:pStyle w:val="ListParagraph"/>
        <w:numPr>
          <w:ilvl w:val="0"/>
          <w:numId w:val="3"/>
        </w:numPr>
        <w:rPr>
          <w:sz w:val="22"/>
          <w:szCs w:val="22"/>
        </w:rPr>
      </w:pPr>
      <w:r>
        <w:rPr>
          <w:sz w:val="22"/>
          <w:szCs w:val="22"/>
        </w:rPr>
        <w:t xml:space="preserve">Palm cutting </w:t>
      </w:r>
      <w:r w:rsidR="003E5409">
        <w:rPr>
          <w:sz w:val="22"/>
          <w:szCs w:val="22"/>
        </w:rPr>
        <w:t xml:space="preserve">&amp; waterfall area cleanup </w:t>
      </w:r>
      <w:r>
        <w:rPr>
          <w:sz w:val="22"/>
          <w:szCs w:val="22"/>
        </w:rPr>
        <w:t xml:space="preserve">– </w:t>
      </w:r>
      <w:r w:rsidR="001F4431">
        <w:rPr>
          <w:sz w:val="22"/>
          <w:szCs w:val="22"/>
        </w:rPr>
        <w:t>W</w:t>
      </w:r>
      <w:r>
        <w:rPr>
          <w:sz w:val="22"/>
          <w:szCs w:val="22"/>
        </w:rPr>
        <w:t xml:space="preserve">e will alert the homeowners of the date </w:t>
      </w:r>
      <w:r w:rsidR="00521460">
        <w:rPr>
          <w:sz w:val="22"/>
          <w:szCs w:val="22"/>
        </w:rPr>
        <w:t>(likely</w:t>
      </w:r>
      <w:r>
        <w:rPr>
          <w:sz w:val="22"/>
          <w:szCs w:val="22"/>
        </w:rPr>
        <w:t xml:space="preserve"> Spring)</w:t>
      </w:r>
      <w:r w:rsidR="00521460">
        <w:rPr>
          <w:sz w:val="22"/>
          <w:szCs w:val="22"/>
        </w:rPr>
        <w:t xml:space="preserve">.  </w:t>
      </w:r>
      <w:r>
        <w:rPr>
          <w:sz w:val="22"/>
          <w:szCs w:val="22"/>
        </w:rPr>
        <w:t xml:space="preserve"> You </w:t>
      </w:r>
      <w:r w:rsidR="00521460">
        <w:rPr>
          <w:sz w:val="22"/>
          <w:szCs w:val="22"/>
        </w:rPr>
        <w:t>can</w:t>
      </w:r>
      <w:r>
        <w:rPr>
          <w:sz w:val="22"/>
          <w:szCs w:val="22"/>
        </w:rPr>
        <w:t xml:space="preserve"> contact directly with the vendor to take care of your personal </w:t>
      </w:r>
      <w:r w:rsidR="00521460">
        <w:rPr>
          <w:sz w:val="22"/>
          <w:szCs w:val="22"/>
        </w:rPr>
        <w:t xml:space="preserve">palm maintenance </w:t>
      </w:r>
      <w:r>
        <w:rPr>
          <w:sz w:val="22"/>
          <w:szCs w:val="22"/>
        </w:rPr>
        <w:t>needs</w:t>
      </w:r>
      <w:r w:rsidR="001F4431">
        <w:rPr>
          <w:sz w:val="22"/>
          <w:szCs w:val="22"/>
        </w:rPr>
        <w:t xml:space="preserve">.  </w:t>
      </w:r>
    </w:p>
    <w:p w14:paraId="65C221D3" w14:textId="13732244" w:rsidR="005B443F" w:rsidRPr="001F4431" w:rsidRDefault="005B443F" w:rsidP="005B443F">
      <w:pPr>
        <w:pStyle w:val="ListParagraph"/>
        <w:numPr>
          <w:ilvl w:val="0"/>
          <w:numId w:val="3"/>
        </w:numPr>
        <w:rPr>
          <w:i/>
          <w:iCs/>
          <w:sz w:val="22"/>
          <w:szCs w:val="22"/>
        </w:rPr>
      </w:pPr>
      <w:r>
        <w:rPr>
          <w:sz w:val="22"/>
          <w:szCs w:val="22"/>
        </w:rPr>
        <w:t>Landscape screening to block the back of Jerry’s (at community lot area)</w:t>
      </w:r>
      <w:r w:rsidR="00521460">
        <w:rPr>
          <w:sz w:val="22"/>
          <w:szCs w:val="22"/>
        </w:rPr>
        <w:t xml:space="preserve"> –</w:t>
      </w:r>
      <w:r w:rsidR="00DE165B">
        <w:rPr>
          <w:sz w:val="22"/>
          <w:szCs w:val="22"/>
        </w:rPr>
        <w:t xml:space="preserve"> </w:t>
      </w:r>
      <w:r w:rsidR="00521460" w:rsidRPr="001F4431">
        <w:rPr>
          <w:i/>
          <w:iCs/>
          <w:sz w:val="22"/>
          <w:szCs w:val="22"/>
        </w:rPr>
        <w:t>Agreed on at the Board Meeting that followed the annual meeting</w:t>
      </w:r>
      <w:r w:rsidR="00DE165B">
        <w:rPr>
          <w:i/>
          <w:iCs/>
          <w:sz w:val="22"/>
          <w:szCs w:val="22"/>
        </w:rPr>
        <w:t xml:space="preserve"> subject to final cost review.</w:t>
      </w:r>
    </w:p>
    <w:p w14:paraId="449D54BC" w14:textId="77777777" w:rsidR="00521460" w:rsidRDefault="00521460" w:rsidP="00521460">
      <w:pPr>
        <w:pStyle w:val="ListParagraph"/>
        <w:numPr>
          <w:ilvl w:val="0"/>
          <w:numId w:val="3"/>
        </w:numPr>
        <w:rPr>
          <w:sz w:val="22"/>
          <w:szCs w:val="22"/>
        </w:rPr>
      </w:pPr>
      <w:r>
        <w:rPr>
          <w:sz w:val="22"/>
          <w:szCs w:val="22"/>
        </w:rPr>
        <w:t>Continued maintenance on the sprinklers and waterfall and fountains</w:t>
      </w:r>
    </w:p>
    <w:p w14:paraId="10CE0C3C" w14:textId="5B8AD2AF" w:rsidR="005B443F" w:rsidRDefault="005B443F" w:rsidP="005B443F">
      <w:pPr>
        <w:pStyle w:val="ListParagraph"/>
        <w:numPr>
          <w:ilvl w:val="0"/>
          <w:numId w:val="3"/>
        </w:numPr>
        <w:rPr>
          <w:sz w:val="22"/>
          <w:szCs w:val="22"/>
        </w:rPr>
      </w:pPr>
      <w:r>
        <w:rPr>
          <w:sz w:val="22"/>
          <w:szCs w:val="22"/>
        </w:rPr>
        <w:t>AT&amp;T was granted access to install fiber optic cable for an upgraded internet.  We are not sure of timing this year.  No cost or inconvenience to the homeowners</w:t>
      </w:r>
    </w:p>
    <w:p w14:paraId="17077EDC" w14:textId="5731EAE1" w:rsidR="002016DD" w:rsidRDefault="00521460">
      <w:pPr>
        <w:rPr>
          <w:sz w:val="22"/>
          <w:szCs w:val="22"/>
        </w:rPr>
      </w:pPr>
      <w:r>
        <w:rPr>
          <w:sz w:val="22"/>
          <w:szCs w:val="22"/>
        </w:rPr>
        <w:t>Community Clean Up Day</w:t>
      </w:r>
    </w:p>
    <w:p w14:paraId="3D523A07" w14:textId="2B8905BD" w:rsidR="00521460" w:rsidRDefault="00521460" w:rsidP="00521460">
      <w:pPr>
        <w:pStyle w:val="ListParagraph"/>
        <w:numPr>
          <w:ilvl w:val="0"/>
          <w:numId w:val="3"/>
        </w:numPr>
        <w:rPr>
          <w:sz w:val="22"/>
          <w:szCs w:val="22"/>
        </w:rPr>
      </w:pPr>
      <w:r>
        <w:rPr>
          <w:sz w:val="22"/>
          <w:szCs w:val="22"/>
        </w:rPr>
        <w:t xml:space="preserve">Due to the success of last year’s cleanup day, we will again be hosting a community cleanup day.  </w:t>
      </w:r>
      <w:r>
        <w:rPr>
          <w:b/>
          <w:bCs/>
          <w:sz w:val="22"/>
          <w:szCs w:val="22"/>
        </w:rPr>
        <w:t xml:space="preserve">Mark your calendar: </w:t>
      </w:r>
      <w:r w:rsidRPr="005B443F">
        <w:rPr>
          <w:sz w:val="22"/>
          <w:szCs w:val="22"/>
        </w:rPr>
        <w:t xml:space="preserve"> </w:t>
      </w:r>
      <w:r w:rsidRPr="00C43889">
        <w:rPr>
          <w:b/>
          <w:bCs/>
          <w:sz w:val="22"/>
          <w:szCs w:val="22"/>
        </w:rPr>
        <w:t>Saturday March 8th</w:t>
      </w:r>
      <w:r w:rsidRPr="005B443F">
        <w:rPr>
          <w:sz w:val="22"/>
          <w:szCs w:val="22"/>
        </w:rPr>
        <w:t xml:space="preserve"> </w:t>
      </w:r>
      <w:r>
        <w:rPr>
          <w:sz w:val="22"/>
          <w:szCs w:val="22"/>
        </w:rPr>
        <w:t>(</w:t>
      </w:r>
      <w:r w:rsidRPr="005B443F">
        <w:rPr>
          <w:sz w:val="22"/>
          <w:szCs w:val="22"/>
        </w:rPr>
        <w:t>15th as a back-up</w:t>
      </w:r>
      <w:r>
        <w:rPr>
          <w:sz w:val="22"/>
          <w:szCs w:val="22"/>
        </w:rPr>
        <w:t xml:space="preserve">) </w:t>
      </w:r>
      <w:r w:rsidRPr="00C43889">
        <w:rPr>
          <w:b/>
          <w:bCs/>
          <w:sz w:val="22"/>
          <w:szCs w:val="22"/>
        </w:rPr>
        <w:t>from 9am – 11:30am</w:t>
      </w:r>
      <w:r w:rsidRPr="005B443F">
        <w:rPr>
          <w:sz w:val="22"/>
          <w:szCs w:val="22"/>
        </w:rPr>
        <w:t xml:space="preserve">.   </w:t>
      </w:r>
      <w:r>
        <w:rPr>
          <w:sz w:val="22"/>
          <w:szCs w:val="22"/>
        </w:rPr>
        <w:t xml:space="preserve">Lunch and water provided.  </w:t>
      </w:r>
      <w:r w:rsidRPr="005B443F">
        <w:rPr>
          <w:sz w:val="22"/>
          <w:szCs w:val="22"/>
        </w:rPr>
        <w:t>Bring gloves and yard tools and chip in for as long as you can to help beautify our neighborhood.  All ages welcome</w:t>
      </w:r>
      <w:r w:rsidR="00526B32">
        <w:rPr>
          <w:sz w:val="22"/>
          <w:szCs w:val="22"/>
        </w:rPr>
        <w:t>.</w:t>
      </w:r>
    </w:p>
    <w:p w14:paraId="2CFAFF40" w14:textId="77777777" w:rsidR="007C0561" w:rsidRDefault="007C0561" w:rsidP="00521460">
      <w:pPr>
        <w:rPr>
          <w:sz w:val="22"/>
          <w:szCs w:val="22"/>
        </w:rPr>
      </w:pPr>
    </w:p>
    <w:p w14:paraId="688D9B44" w14:textId="09C6DC38" w:rsidR="00521460" w:rsidRDefault="00521460" w:rsidP="00521460">
      <w:pPr>
        <w:rPr>
          <w:sz w:val="22"/>
          <w:szCs w:val="22"/>
        </w:rPr>
      </w:pPr>
      <w:r>
        <w:rPr>
          <w:sz w:val="22"/>
          <w:szCs w:val="22"/>
        </w:rPr>
        <w:lastRenderedPageBreak/>
        <w:t>Vendor Management</w:t>
      </w:r>
    </w:p>
    <w:p w14:paraId="168F5505" w14:textId="2B4BACFD" w:rsidR="00521460" w:rsidRDefault="00521460" w:rsidP="00521460">
      <w:pPr>
        <w:pStyle w:val="ListParagraph"/>
        <w:numPr>
          <w:ilvl w:val="0"/>
          <w:numId w:val="3"/>
        </w:numPr>
        <w:rPr>
          <w:sz w:val="22"/>
          <w:szCs w:val="22"/>
        </w:rPr>
      </w:pPr>
      <w:r>
        <w:rPr>
          <w:sz w:val="22"/>
          <w:szCs w:val="22"/>
        </w:rPr>
        <w:t xml:space="preserve">At this time, we will not be adding weed control into our common lot expense covered by Davis.  Currently, we contract for insect control and fertilization every other month.  </w:t>
      </w:r>
    </w:p>
    <w:p w14:paraId="63D2D656" w14:textId="2FE6DF17" w:rsidR="00521460" w:rsidRDefault="00521460" w:rsidP="00521460">
      <w:pPr>
        <w:pStyle w:val="ListParagraph"/>
        <w:numPr>
          <w:ilvl w:val="0"/>
          <w:numId w:val="3"/>
        </w:numPr>
        <w:rPr>
          <w:sz w:val="22"/>
          <w:szCs w:val="22"/>
        </w:rPr>
      </w:pPr>
      <w:r>
        <w:rPr>
          <w:sz w:val="22"/>
          <w:szCs w:val="22"/>
        </w:rPr>
        <w:t>Clear Water maintains o</w:t>
      </w:r>
      <w:r w:rsidR="00526B32">
        <w:rPr>
          <w:sz w:val="22"/>
          <w:szCs w:val="22"/>
        </w:rPr>
        <w:t>u</w:t>
      </w:r>
      <w:r>
        <w:rPr>
          <w:sz w:val="22"/>
          <w:szCs w:val="22"/>
        </w:rPr>
        <w:t xml:space="preserve">r fountains </w:t>
      </w:r>
    </w:p>
    <w:p w14:paraId="0FE7A883" w14:textId="4F02745A" w:rsidR="00521460" w:rsidRDefault="00521460" w:rsidP="00521460">
      <w:pPr>
        <w:pStyle w:val="ListParagraph"/>
        <w:numPr>
          <w:ilvl w:val="0"/>
          <w:numId w:val="3"/>
        </w:numPr>
        <w:rPr>
          <w:sz w:val="22"/>
          <w:szCs w:val="22"/>
        </w:rPr>
      </w:pPr>
      <w:r>
        <w:rPr>
          <w:sz w:val="22"/>
          <w:szCs w:val="22"/>
        </w:rPr>
        <w:t>East Coast Landscaping provides our common area lawn service</w:t>
      </w:r>
    </w:p>
    <w:p w14:paraId="40529397" w14:textId="4AA7113A" w:rsidR="00521460" w:rsidRDefault="00526B32" w:rsidP="00521460">
      <w:pPr>
        <w:pStyle w:val="ListParagraph"/>
        <w:numPr>
          <w:ilvl w:val="0"/>
          <w:numId w:val="3"/>
        </w:numPr>
        <w:rPr>
          <w:sz w:val="22"/>
          <w:szCs w:val="22"/>
        </w:rPr>
      </w:pPr>
      <w:r>
        <w:rPr>
          <w:sz w:val="22"/>
          <w:szCs w:val="22"/>
        </w:rPr>
        <w:t xml:space="preserve">Derick Felix </w:t>
      </w:r>
      <w:r w:rsidR="00521460">
        <w:rPr>
          <w:sz w:val="22"/>
          <w:szCs w:val="22"/>
        </w:rPr>
        <w:t xml:space="preserve">maintains our irrigation system.  We have 2 wells </w:t>
      </w:r>
      <w:r>
        <w:rPr>
          <w:sz w:val="22"/>
          <w:szCs w:val="22"/>
        </w:rPr>
        <w:t xml:space="preserve">(waterfall area and common lot).  Waterfall area system is </w:t>
      </w:r>
      <w:r w:rsidR="00521460">
        <w:rPr>
          <w:sz w:val="22"/>
          <w:szCs w:val="22"/>
        </w:rPr>
        <w:t xml:space="preserve">at least 25 years old.   It is noted that we may have some expenses to repair these in the future.  </w:t>
      </w:r>
    </w:p>
    <w:p w14:paraId="24EE7F76" w14:textId="6C6A2124" w:rsidR="00521460" w:rsidRDefault="00521460" w:rsidP="00521460">
      <w:pPr>
        <w:rPr>
          <w:sz w:val="22"/>
          <w:szCs w:val="22"/>
        </w:rPr>
      </w:pPr>
      <w:r>
        <w:rPr>
          <w:sz w:val="22"/>
          <w:szCs w:val="22"/>
        </w:rPr>
        <w:t>Member’s Forum</w:t>
      </w:r>
    </w:p>
    <w:p w14:paraId="3F874E9A" w14:textId="7CDC468D" w:rsidR="00521460" w:rsidRDefault="00521460" w:rsidP="00521460">
      <w:pPr>
        <w:pStyle w:val="ListParagraph"/>
        <w:numPr>
          <w:ilvl w:val="0"/>
          <w:numId w:val="5"/>
        </w:numPr>
        <w:rPr>
          <w:sz w:val="22"/>
          <w:szCs w:val="22"/>
        </w:rPr>
      </w:pPr>
      <w:r>
        <w:rPr>
          <w:sz w:val="22"/>
          <w:szCs w:val="22"/>
        </w:rPr>
        <w:t xml:space="preserve">Insufficient sprinkler coverage near the fence line of property south of the front entrance waterfall and fountain area.  The board has agreed to review sprinkler coverage and </w:t>
      </w:r>
      <w:proofErr w:type="gramStart"/>
      <w:r>
        <w:rPr>
          <w:sz w:val="22"/>
          <w:szCs w:val="22"/>
        </w:rPr>
        <w:t>look into</w:t>
      </w:r>
      <w:proofErr w:type="gramEnd"/>
      <w:r>
        <w:rPr>
          <w:sz w:val="22"/>
          <w:szCs w:val="22"/>
        </w:rPr>
        <w:t xml:space="preserve"> how to retain water at the top of the hill.  </w:t>
      </w:r>
    </w:p>
    <w:p w14:paraId="698BA008" w14:textId="1D6CC459" w:rsidR="00521460" w:rsidRDefault="00521460" w:rsidP="00521460">
      <w:pPr>
        <w:pStyle w:val="ListParagraph"/>
        <w:numPr>
          <w:ilvl w:val="0"/>
          <w:numId w:val="5"/>
        </w:numPr>
        <w:rPr>
          <w:sz w:val="22"/>
          <w:szCs w:val="22"/>
        </w:rPr>
      </w:pPr>
      <w:r>
        <w:rPr>
          <w:sz w:val="22"/>
          <w:szCs w:val="22"/>
        </w:rPr>
        <w:t>Landscape or hide the fence and back of Jerry’s establishment.  Suggestions included plants or a decorative tall wall</w:t>
      </w:r>
      <w:r w:rsidR="00526B32">
        <w:rPr>
          <w:sz w:val="22"/>
          <w:szCs w:val="22"/>
        </w:rPr>
        <w:t xml:space="preserve"> to shield Jerry’s back and roof equipment</w:t>
      </w:r>
      <w:r>
        <w:rPr>
          <w:sz w:val="22"/>
          <w:szCs w:val="22"/>
        </w:rPr>
        <w:t>.  The board has agreed to add this to the 2025 project list and will begin to collect estimates for all considerations</w:t>
      </w:r>
      <w:r w:rsidR="00526B32">
        <w:rPr>
          <w:sz w:val="22"/>
          <w:szCs w:val="22"/>
        </w:rPr>
        <w:t>.</w:t>
      </w:r>
    </w:p>
    <w:p w14:paraId="4EA75C24" w14:textId="3C243E3D" w:rsidR="00373AEE" w:rsidRDefault="00373AEE" w:rsidP="00521460">
      <w:pPr>
        <w:pStyle w:val="ListParagraph"/>
        <w:numPr>
          <w:ilvl w:val="0"/>
          <w:numId w:val="5"/>
        </w:numPr>
        <w:rPr>
          <w:sz w:val="22"/>
          <w:szCs w:val="22"/>
        </w:rPr>
      </w:pPr>
      <w:r>
        <w:rPr>
          <w:sz w:val="22"/>
          <w:szCs w:val="22"/>
        </w:rPr>
        <w:t xml:space="preserve">Question was asked about new home construction.  4 homes were built in 2024 and </w:t>
      </w:r>
      <w:r w:rsidR="00ED0A23">
        <w:rPr>
          <w:sz w:val="22"/>
          <w:szCs w:val="22"/>
        </w:rPr>
        <w:t>2 or 3 are expected in 2025</w:t>
      </w:r>
      <w:r w:rsidR="00526B32">
        <w:rPr>
          <w:sz w:val="22"/>
          <w:szCs w:val="22"/>
        </w:rPr>
        <w:t>.</w:t>
      </w:r>
      <w:r w:rsidR="00ED0A23">
        <w:rPr>
          <w:sz w:val="22"/>
          <w:szCs w:val="22"/>
        </w:rPr>
        <w:t xml:space="preserve">  </w:t>
      </w:r>
    </w:p>
    <w:p w14:paraId="3704FFAF" w14:textId="0784CF5C" w:rsidR="00C43889" w:rsidRDefault="00C43889" w:rsidP="00C43889">
      <w:pPr>
        <w:rPr>
          <w:sz w:val="22"/>
          <w:szCs w:val="22"/>
        </w:rPr>
      </w:pPr>
      <w:r>
        <w:rPr>
          <w:sz w:val="22"/>
          <w:szCs w:val="22"/>
        </w:rPr>
        <w:t xml:space="preserve">Old Business </w:t>
      </w:r>
    </w:p>
    <w:p w14:paraId="1642C03F" w14:textId="7184932C" w:rsidR="00C43889" w:rsidRDefault="00C43889" w:rsidP="00C43889">
      <w:pPr>
        <w:pStyle w:val="ListParagraph"/>
        <w:numPr>
          <w:ilvl w:val="0"/>
          <w:numId w:val="7"/>
        </w:numPr>
        <w:rPr>
          <w:sz w:val="22"/>
          <w:szCs w:val="22"/>
        </w:rPr>
      </w:pPr>
      <w:r>
        <w:rPr>
          <w:sz w:val="22"/>
          <w:szCs w:val="22"/>
        </w:rPr>
        <w:t xml:space="preserve">Recognition was provided to Colleen </w:t>
      </w:r>
      <w:proofErr w:type="spellStart"/>
      <w:r>
        <w:rPr>
          <w:sz w:val="22"/>
          <w:szCs w:val="22"/>
        </w:rPr>
        <w:t>Hudima</w:t>
      </w:r>
      <w:r w:rsidR="001F4431">
        <w:rPr>
          <w:sz w:val="22"/>
          <w:szCs w:val="22"/>
        </w:rPr>
        <w:t>c</w:t>
      </w:r>
      <w:proofErr w:type="spellEnd"/>
      <w:r>
        <w:rPr>
          <w:sz w:val="22"/>
          <w:szCs w:val="22"/>
        </w:rPr>
        <w:t xml:space="preserve"> and Holly Williams</w:t>
      </w:r>
      <w:r w:rsidR="001F4431">
        <w:rPr>
          <w:sz w:val="22"/>
          <w:szCs w:val="22"/>
        </w:rPr>
        <w:t xml:space="preserve"> for their exceptional idea and execution of the 1</w:t>
      </w:r>
      <w:r w:rsidR="001F4431" w:rsidRPr="001F4431">
        <w:rPr>
          <w:sz w:val="22"/>
          <w:szCs w:val="22"/>
          <w:vertAlign w:val="superscript"/>
        </w:rPr>
        <w:t>st</w:t>
      </w:r>
      <w:r w:rsidR="001F4431">
        <w:rPr>
          <w:sz w:val="22"/>
          <w:szCs w:val="22"/>
        </w:rPr>
        <w:t xml:space="preserve"> annual Las Olas Holiday Party.   Thank you for all your efforts – it was a fantastic afternoon of fun, games, conversation and food.  </w:t>
      </w:r>
    </w:p>
    <w:p w14:paraId="42DD6EA9" w14:textId="727F3C8C" w:rsidR="00C43889" w:rsidRPr="00C43889" w:rsidRDefault="00C43889" w:rsidP="00C43889">
      <w:pPr>
        <w:pStyle w:val="ListParagraph"/>
        <w:numPr>
          <w:ilvl w:val="0"/>
          <w:numId w:val="7"/>
        </w:numPr>
        <w:rPr>
          <w:sz w:val="22"/>
          <w:szCs w:val="22"/>
        </w:rPr>
      </w:pPr>
      <w:r>
        <w:rPr>
          <w:sz w:val="22"/>
          <w:szCs w:val="22"/>
        </w:rPr>
        <w:t xml:space="preserve">Recognition was provided to homeowners who volunteer to help our neighborhood stay clean, specifically completing maintenance projects and common area yard work.   Special mention was given to Mike Revak, John Gervolino and Steve Fields. </w:t>
      </w:r>
    </w:p>
    <w:p w14:paraId="2D0B57C3" w14:textId="77777777" w:rsidR="00C43889" w:rsidRDefault="00C43889" w:rsidP="00C43889">
      <w:pPr>
        <w:rPr>
          <w:sz w:val="22"/>
          <w:szCs w:val="22"/>
        </w:rPr>
      </w:pPr>
      <w:r>
        <w:rPr>
          <w:sz w:val="22"/>
          <w:szCs w:val="22"/>
        </w:rPr>
        <w:t xml:space="preserve">Election of Board Members </w:t>
      </w:r>
    </w:p>
    <w:p w14:paraId="7C347D64" w14:textId="5DDAC6D9" w:rsidR="00C43889" w:rsidRPr="00C43889" w:rsidRDefault="00C43889" w:rsidP="00C43889">
      <w:pPr>
        <w:pStyle w:val="ListParagraph"/>
        <w:numPr>
          <w:ilvl w:val="0"/>
          <w:numId w:val="6"/>
        </w:numPr>
        <w:rPr>
          <w:sz w:val="22"/>
          <w:szCs w:val="22"/>
        </w:rPr>
      </w:pPr>
      <w:r w:rsidRPr="00C43889">
        <w:rPr>
          <w:sz w:val="22"/>
          <w:szCs w:val="22"/>
        </w:rPr>
        <w:t>Paul Aicher was nominated to serve on the board</w:t>
      </w:r>
    </w:p>
    <w:p w14:paraId="0F58AAEB" w14:textId="4C1EE699" w:rsidR="00C43889" w:rsidRPr="00C43889" w:rsidRDefault="00C43889" w:rsidP="00C43889">
      <w:pPr>
        <w:pStyle w:val="ListParagraph"/>
        <w:numPr>
          <w:ilvl w:val="0"/>
          <w:numId w:val="6"/>
        </w:numPr>
        <w:rPr>
          <w:sz w:val="22"/>
          <w:szCs w:val="22"/>
        </w:rPr>
      </w:pPr>
      <w:r w:rsidRPr="00C43889">
        <w:rPr>
          <w:sz w:val="22"/>
          <w:szCs w:val="22"/>
        </w:rPr>
        <w:t xml:space="preserve">Recognition was provided to Brian Smith for his service to the board since 2011.  </w:t>
      </w:r>
    </w:p>
    <w:p w14:paraId="39401209" w14:textId="51FB50CE" w:rsidR="00C43889" w:rsidRPr="00C43889" w:rsidRDefault="00C43889" w:rsidP="00C43889">
      <w:pPr>
        <w:rPr>
          <w:sz w:val="22"/>
          <w:szCs w:val="22"/>
        </w:rPr>
      </w:pPr>
      <w:r>
        <w:rPr>
          <w:sz w:val="22"/>
          <w:szCs w:val="22"/>
        </w:rPr>
        <w:t xml:space="preserve">Meeting was adjourned at 4:40pm  </w:t>
      </w:r>
    </w:p>
    <w:p w14:paraId="3E68ECC2" w14:textId="1BCFF9AE" w:rsidR="00C43889" w:rsidRPr="00C43889" w:rsidRDefault="001F4431" w:rsidP="00521460">
      <w:pPr>
        <w:rPr>
          <w:b/>
          <w:bCs/>
          <w:i/>
          <w:iCs/>
          <w:sz w:val="22"/>
          <w:szCs w:val="22"/>
        </w:rPr>
      </w:pPr>
      <w:r>
        <w:rPr>
          <w:b/>
          <w:bCs/>
          <w:i/>
          <w:iCs/>
          <w:sz w:val="22"/>
          <w:szCs w:val="22"/>
        </w:rPr>
        <w:t>The 1</w:t>
      </w:r>
      <w:r w:rsidRPr="001F4431">
        <w:rPr>
          <w:b/>
          <w:bCs/>
          <w:i/>
          <w:iCs/>
          <w:sz w:val="22"/>
          <w:szCs w:val="22"/>
          <w:vertAlign w:val="superscript"/>
        </w:rPr>
        <w:t>st</w:t>
      </w:r>
      <w:r>
        <w:rPr>
          <w:b/>
          <w:bCs/>
          <w:i/>
          <w:iCs/>
          <w:sz w:val="22"/>
          <w:szCs w:val="22"/>
        </w:rPr>
        <w:t xml:space="preserve"> 2025 </w:t>
      </w:r>
      <w:r w:rsidR="00C43889" w:rsidRPr="00C43889">
        <w:rPr>
          <w:b/>
          <w:bCs/>
          <w:i/>
          <w:iCs/>
          <w:sz w:val="22"/>
          <w:szCs w:val="22"/>
        </w:rPr>
        <w:t xml:space="preserve">Board Meeting </w:t>
      </w:r>
      <w:r>
        <w:rPr>
          <w:b/>
          <w:bCs/>
          <w:i/>
          <w:iCs/>
          <w:sz w:val="22"/>
          <w:szCs w:val="22"/>
        </w:rPr>
        <w:t>was immediately after our</w:t>
      </w:r>
      <w:r w:rsidR="00C43889" w:rsidRPr="00C43889">
        <w:rPr>
          <w:b/>
          <w:bCs/>
          <w:i/>
          <w:iCs/>
          <w:sz w:val="22"/>
          <w:szCs w:val="22"/>
        </w:rPr>
        <w:t xml:space="preserve"> Annual Meeting.   </w:t>
      </w:r>
      <w:r>
        <w:rPr>
          <w:b/>
          <w:bCs/>
          <w:i/>
          <w:iCs/>
          <w:sz w:val="22"/>
          <w:szCs w:val="22"/>
        </w:rPr>
        <w:t>Here is your</w:t>
      </w:r>
      <w:r w:rsidR="00C43889" w:rsidRPr="00C43889">
        <w:rPr>
          <w:b/>
          <w:bCs/>
          <w:i/>
          <w:iCs/>
          <w:sz w:val="22"/>
          <w:szCs w:val="22"/>
        </w:rPr>
        <w:t xml:space="preserve"> 2025 HOA Board</w:t>
      </w:r>
    </w:p>
    <w:p w14:paraId="1197926F" w14:textId="3D80FE8B" w:rsidR="00C43889" w:rsidRPr="00C43889" w:rsidRDefault="00C43889" w:rsidP="00C43889">
      <w:pPr>
        <w:pStyle w:val="ListParagraph"/>
        <w:numPr>
          <w:ilvl w:val="0"/>
          <w:numId w:val="8"/>
        </w:numPr>
        <w:rPr>
          <w:i/>
          <w:iCs/>
          <w:sz w:val="22"/>
          <w:szCs w:val="22"/>
        </w:rPr>
      </w:pPr>
      <w:r w:rsidRPr="00C43889">
        <w:rPr>
          <w:i/>
          <w:iCs/>
          <w:sz w:val="22"/>
          <w:szCs w:val="22"/>
        </w:rPr>
        <w:t>Mike Revak – President</w:t>
      </w:r>
    </w:p>
    <w:p w14:paraId="0937E5CB" w14:textId="5E50A754" w:rsidR="00C43889" w:rsidRPr="00C43889" w:rsidRDefault="00C43889" w:rsidP="00C43889">
      <w:pPr>
        <w:pStyle w:val="ListParagraph"/>
        <w:numPr>
          <w:ilvl w:val="0"/>
          <w:numId w:val="8"/>
        </w:numPr>
        <w:rPr>
          <w:i/>
          <w:iCs/>
          <w:sz w:val="22"/>
          <w:szCs w:val="22"/>
        </w:rPr>
      </w:pPr>
      <w:r w:rsidRPr="00C43889">
        <w:rPr>
          <w:i/>
          <w:iCs/>
          <w:sz w:val="22"/>
          <w:szCs w:val="22"/>
        </w:rPr>
        <w:t>Ray Longo – Vice President</w:t>
      </w:r>
    </w:p>
    <w:p w14:paraId="705BECC4" w14:textId="0D74F95F" w:rsidR="00C43889" w:rsidRPr="00C43889" w:rsidRDefault="00C43889" w:rsidP="00C43889">
      <w:pPr>
        <w:pStyle w:val="ListParagraph"/>
        <w:numPr>
          <w:ilvl w:val="0"/>
          <w:numId w:val="8"/>
        </w:numPr>
        <w:rPr>
          <w:i/>
          <w:iCs/>
          <w:sz w:val="22"/>
          <w:szCs w:val="22"/>
        </w:rPr>
      </w:pPr>
      <w:r w:rsidRPr="00C43889">
        <w:rPr>
          <w:i/>
          <w:iCs/>
          <w:sz w:val="22"/>
          <w:szCs w:val="22"/>
        </w:rPr>
        <w:t>Greg Marcum – Treasurer</w:t>
      </w:r>
    </w:p>
    <w:p w14:paraId="47141A4A" w14:textId="72E0EB35" w:rsidR="00C43889" w:rsidRPr="00C43889" w:rsidRDefault="00C43889" w:rsidP="00C43889">
      <w:pPr>
        <w:pStyle w:val="ListParagraph"/>
        <w:numPr>
          <w:ilvl w:val="0"/>
          <w:numId w:val="8"/>
        </w:numPr>
        <w:rPr>
          <w:i/>
          <w:iCs/>
          <w:sz w:val="22"/>
          <w:szCs w:val="22"/>
        </w:rPr>
      </w:pPr>
      <w:r w:rsidRPr="00C43889">
        <w:rPr>
          <w:i/>
          <w:iCs/>
          <w:sz w:val="22"/>
          <w:szCs w:val="22"/>
        </w:rPr>
        <w:t>Natalie Heidrich – Secretary</w:t>
      </w:r>
    </w:p>
    <w:p w14:paraId="6F37D3B8" w14:textId="572944CD" w:rsidR="00C43889" w:rsidRPr="00C43889" w:rsidRDefault="00C43889" w:rsidP="00C43889">
      <w:pPr>
        <w:pStyle w:val="ListParagraph"/>
        <w:numPr>
          <w:ilvl w:val="0"/>
          <w:numId w:val="8"/>
        </w:numPr>
        <w:rPr>
          <w:i/>
          <w:iCs/>
          <w:sz w:val="22"/>
          <w:szCs w:val="22"/>
        </w:rPr>
      </w:pPr>
      <w:r w:rsidRPr="00C43889">
        <w:rPr>
          <w:i/>
          <w:iCs/>
          <w:sz w:val="22"/>
          <w:szCs w:val="22"/>
        </w:rPr>
        <w:t>John Gervolino</w:t>
      </w:r>
    </w:p>
    <w:p w14:paraId="171BBB3E" w14:textId="4B487740" w:rsidR="00C43889" w:rsidRPr="00C43889" w:rsidRDefault="00C43889" w:rsidP="00C43889">
      <w:pPr>
        <w:pStyle w:val="ListParagraph"/>
        <w:numPr>
          <w:ilvl w:val="0"/>
          <w:numId w:val="8"/>
        </w:numPr>
        <w:rPr>
          <w:i/>
          <w:iCs/>
          <w:sz w:val="22"/>
          <w:szCs w:val="22"/>
        </w:rPr>
      </w:pPr>
      <w:r w:rsidRPr="00C43889">
        <w:rPr>
          <w:i/>
          <w:iCs/>
          <w:sz w:val="22"/>
          <w:szCs w:val="22"/>
        </w:rPr>
        <w:t>Paul Aicher</w:t>
      </w:r>
    </w:p>
    <w:p w14:paraId="00680475" w14:textId="28D1FD4C" w:rsidR="00526B32" w:rsidRDefault="00526B32" w:rsidP="00521460">
      <w:pPr>
        <w:rPr>
          <w:sz w:val="22"/>
          <w:szCs w:val="22"/>
        </w:rPr>
      </w:pPr>
      <w:r>
        <w:rPr>
          <w:sz w:val="22"/>
          <w:szCs w:val="22"/>
        </w:rPr>
        <w:t>The 2025 HOA Board approved the Las Olas HOA 2025 Budget as prepared and presented.</w:t>
      </w:r>
      <w:r w:rsidR="007C0561">
        <w:rPr>
          <w:sz w:val="22"/>
          <w:szCs w:val="22"/>
        </w:rPr>
        <w:t xml:space="preserve">  </w:t>
      </w:r>
    </w:p>
    <w:p w14:paraId="0ACD8383" w14:textId="094EA7AA" w:rsidR="00521460" w:rsidRPr="00521460" w:rsidRDefault="001F4431" w:rsidP="00521460">
      <w:pPr>
        <w:rPr>
          <w:sz w:val="22"/>
          <w:szCs w:val="22"/>
        </w:rPr>
      </w:pPr>
      <w:r>
        <w:rPr>
          <w:sz w:val="22"/>
          <w:szCs w:val="22"/>
        </w:rPr>
        <w:t xml:space="preserve">Please reach out to us at </w:t>
      </w:r>
      <w:r w:rsidR="007C0561">
        <w:rPr>
          <w:sz w:val="22"/>
          <w:szCs w:val="22"/>
        </w:rPr>
        <w:t>any time</w:t>
      </w:r>
      <w:r>
        <w:rPr>
          <w:sz w:val="22"/>
          <w:szCs w:val="22"/>
        </w:rPr>
        <w:t xml:space="preserve"> with questions, concerns, or suggestions.  </w:t>
      </w:r>
    </w:p>
    <w:p w14:paraId="4E54DA98" w14:textId="4FA86840" w:rsidR="00521460" w:rsidRPr="007C0561" w:rsidRDefault="001F4431">
      <w:pPr>
        <w:rPr>
          <w:b/>
          <w:bCs/>
          <w:sz w:val="22"/>
          <w:szCs w:val="22"/>
        </w:rPr>
      </w:pPr>
      <w:r w:rsidRPr="007C0561">
        <w:rPr>
          <w:b/>
          <w:bCs/>
          <w:sz w:val="22"/>
          <w:szCs w:val="22"/>
        </w:rPr>
        <w:t xml:space="preserve">EMAIL:  </w:t>
      </w:r>
      <w:hyperlink r:id="rId5" w:history="1">
        <w:r w:rsidRPr="007C0561">
          <w:rPr>
            <w:rStyle w:val="Hyperlink"/>
            <w:b/>
            <w:bCs/>
            <w:sz w:val="22"/>
            <w:szCs w:val="22"/>
          </w:rPr>
          <w:t>LasOlasHOABoard@gmail.com</w:t>
        </w:r>
      </w:hyperlink>
      <w:r w:rsidR="007C0561" w:rsidRPr="007C0561">
        <w:rPr>
          <w:rStyle w:val="Hyperlink"/>
          <w:b/>
          <w:bCs/>
          <w:sz w:val="22"/>
          <w:szCs w:val="22"/>
        </w:rPr>
        <w:t xml:space="preserve"> </w:t>
      </w:r>
      <w:r w:rsidR="007C0561" w:rsidRPr="007C0561">
        <w:rPr>
          <w:rStyle w:val="Hyperlink"/>
          <w:b/>
          <w:bCs/>
          <w:sz w:val="22"/>
          <w:szCs w:val="22"/>
          <w:u w:val="none"/>
        </w:rPr>
        <w:t xml:space="preserve">             </w:t>
      </w:r>
      <w:r w:rsidR="007C0561" w:rsidRPr="007C0561">
        <w:rPr>
          <w:rStyle w:val="Hyperlink"/>
          <w:b/>
          <w:bCs/>
          <w:sz w:val="22"/>
          <w:szCs w:val="22"/>
        </w:rPr>
        <w:t xml:space="preserve"> </w:t>
      </w:r>
      <w:r w:rsidRPr="007C0561">
        <w:rPr>
          <w:b/>
          <w:bCs/>
          <w:sz w:val="22"/>
          <w:szCs w:val="22"/>
        </w:rPr>
        <w:t xml:space="preserve">Website:  </w:t>
      </w:r>
      <w:hyperlink r:id="rId6" w:history="1">
        <w:r w:rsidRPr="007C0561">
          <w:rPr>
            <w:rStyle w:val="Hyperlink"/>
            <w:b/>
            <w:bCs/>
            <w:sz w:val="22"/>
            <w:szCs w:val="22"/>
          </w:rPr>
          <w:t>https://lasolashoa.site/index.html</w:t>
        </w:r>
      </w:hyperlink>
    </w:p>
    <w:sectPr w:rsidR="00521460" w:rsidRPr="007C0561" w:rsidSect="001F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06C"/>
    <w:multiLevelType w:val="hybridMultilevel"/>
    <w:tmpl w:val="6990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4DA8"/>
    <w:multiLevelType w:val="hybridMultilevel"/>
    <w:tmpl w:val="FA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E135A"/>
    <w:multiLevelType w:val="hybridMultilevel"/>
    <w:tmpl w:val="36C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12E5D"/>
    <w:multiLevelType w:val="hybridMultilevel"/>
    <w:tmpl w:val="DF0C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41421"/>
    <w:multiLevelType w:val="hybridMultilevel"/>
    <w:tmpl w:val="20A2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96CAD"/>
    <w:multiLevelType w:val="hybridMultilevel"/>
    <w:tmpl w:val="F9DC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B09AD"/>
    <w:multiLevelType w:val="hybridMultilevel"/>
    <w:tmpl w:val="C87C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41B50"/>
    <w:multiLevelType w:val="hybridMultilevel"/>
    <w:tmpl w:val="07E8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336432">
    <w:abstractNumId w:val="1"/>
  </w:num>
  <w:num w:numId="2" w16cid:durableId="1591741535">
    <w:abstractNumId w:val="3"/>
  </w:num>
  <w:num w:numId="3" w16cid:durableId="2015068122">
    <w:abstractNumId w:val="2"/>
  </w:num>
  <w:num w:numId="4" w16cid:durableId="438763578">
    <w:abstractNumId w:val="6"/>
  </w:num>
  <w:num w:numId="5" w16cid:durableId="1041200468">
    <w:abstractNumId w:val="5"/>
  </w:num>
  <w:num w:numId="6" w16cid:durableId="609091758">
    <w:abstractNumId w:val="4"/>
  </w:num>
  <w:num w:numId="7" w16cid:durableId="773553116">
    <w:abstractNumId w:val="7"/>
  </w:num>
  <w:num w:numId="8" w16cid:durableId="4425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DD"/>
    <w:rsid w:val="00067DD8"/>
    <w:rsid w:val="00130EE9"/>
    <w:rsid w:val="001F4431"/>
    <w:rsid w:val="002016DD"/>
    <w:rsid w:val="0025731D"/>
    <w:rsid w:val="00373AEE"/>
    <w:rsid w:val="003E5409"/>
    <w:rsid w:val="003F58CC"/>
    <w:rsid w:val="00521460"/>
    <w:rsid w:val="00526B32"/>
    <w:rsid w:val="005B443F"/>
    <w:rsid w:val="005C0B38"/>
    <w:rsid w:val="006818E1"/>
    <w:rsid w:val="006F407E"/>
    <w:rsid w:val="00756A55"/>
    <w:rsid w:val="007C0561"/>
    <w:rsid w:val="009525FA"/>
    <w:rsid w:val="00A14701"/>
    <w:rsid w:val="00BE578A"/>
    <w:rsid w:val="00C43889"/>
    <w:rsid w:val="00D41004"/>
    <w:rsid w:val="00DE165B"/>
    <w:rsid w:val="00ED0A23"/>
    <w:rsid w:val="00FC6595"/>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7121"/>
  <w15:chartTrackingRefBased/>
  <w15:docId w15:val="{2E200409-C377-450D-8A5D-390AEE2B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6DD"/>
    <w:rPr>
      <w:rFonts w:eastAsiaTheme="majorEastAsia" w:cstheme="majorBidi"/>
      <w:color w:val="272727" w:themeColor="text1" w:themeTint="D8"/>
    </w:rPr>
  </w:style>
  <w:style w:type="paragraph" w:styleId="Title">
    <w:name w:val="Title"/>
    <w:basedOn w:val="Normal"/>
    <w:next w:val="Normal"/>
    <w:link w:val="TitleChar"/>
    <w:uiPriority w:val="10"/>
    <w:qFormat/>
    <w:rsid w:val="00201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6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6DD"/>
    <w:pPr>
      <w:spacing w:before="160"/>
      <w:jc w:val="center"/>
    </w:pPr>
    <w:rPr>
      <w:i/>
      <w:iCs/>
      <w:color w:val="404040" w:themeColor="text1" w:themeTint="BF"/>
    </w:rPr>
  </w:style>
  <w:style w:type="character" w:customStyle="1" w:styleId="QuoteChar">
    <w:name w:val="Quote Char"/>
    <w:basedOn w:val="DefaultParagraphFont"/>
    <w:link w:val="Quote"/>
    <w:uiPriority w:val="29"/>
    <w:rsid w:val="002016DD"/>
    <w:rPr>
      <w:i/>
      <w:iCs/>
      <w:color w:val="404040" w:themeColor="text1" w:themeTint="BF"/>
    </w:rPr>
  </w:style>
  <w:style w:type="paragraph" w:styleId="ListParagraph">
    <w:name w:val="List Paragraph"/>
    <w:basedOn w:val="Normal"/>
    <w:uiPriority w:val="34"/>
    <w:qFormat/>
    <w:rsid w:val="002016DD"/>
    <w:pPr>
      <w:ind w:left="720"/>
      <w:contextualSpacing/>
    </w:pPr>
  </w:style>
  <w:style w:type="character" w:styleId="IntenseEmphasis">
    <w:name w:val="Intense Emphasis"/>
    <w:basedOn w:val="DefaultParagraphFont"/>
    <w:uiPriority w:val="21"/>
    <w:qFormat/>
    <w:rsid w:val="002016DD"/>
    <w:rPr>
      <w:i/>
      <w:iCs/>
      <w:color w:val="0F4761" w:themeColor="accent1" w:themeShade="BF"/>
    </w:rPr>
  </w:style>
  <w:style w:type="paragraph" w:styleId="IntenseQuote">
    <w:name w:val="Intense Quote"/>
    <w:basedOn w:val="Normal"/>
    <w:next w:val="Normal"/>
    <w:link w:val="IntenseQuoteChar"/>
    <w:uiPriority w:val="30"/>
    <w:qFormat/>
    <w:rsid w:val="00201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6DD"/>
    <w:rPr>
      <w:i/>
      <w:iCs/>
      <w:color w:val="0F4761" w:themeColor="accent1" w:themeShade="BF"/>
    </w:rPr>
  </w:style>
  <w:style w:type="character" w:styleId="IntenseReference">
    <w:name w:val="Intense Reference"/>
    <w:basedOn w:val="DefaultParagraphFont"/>
    <w:uiPriority w:val="32"/>
    <w:qFormat/>
    <w:rsid w:val="002016DD"/>
    <w:rPr>
      <w:b/>
      <w:bCs/>
      <w:smallCaps/>
      <w:color w:val="0F4761" w:themeColor="accent1" w:themeShade="BF"/>
      <w:spacing w:val="5"/>
    </w:rPr>
  </w:style>
  <w:style w:type="character" w:styleId="Hyperlink">
    <w:name w:val="Hyperlink"/>
    <w:basedOn w:val="DefaultParagraphFont"/>
    <w:uiPriority w:val="99"/>
    <w:unhideWhenUsed/>
    <w:rsid w:val="001F4431"/>
    <w:rPr>
      <w:color w:val="467886" w:themeColor="hyperlink"/>
      <w:u w:val="single"/>
    </w:rPr>
  </w:style>
  <w:style w:type="character" w:styleId="UnresolvedMention">
    <w:name w:val="Unresolved Mention"/>
    <w:basedOn w:val="DefaultParagraphFont"/>
    <w:uiPriority w:val="99"/>
    <w:semiHidden/>
    <w:unhideWhenUsed/>
    <w:rsid w:val="001F4431"/>
    <w:rPr>
      <w:color w:val="605E5C"/>
      <w:shd w:val="clear" w:color="auto" w:fill="E1DFDD"/>
    </w:rPr>
  </w:style>
  <w:style w:type="paragraph" w:styleId="Revision">
    <w:name w:val="Revision"/>
    <w:hidden/>
    <w:uiPriority w:val="99"/>
    <w:semiHidden/>
    <w:rsid w:val="00130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solashoa.site/index.html" TargetMode="External"/><Relationship Id="rId5" Type="http://schemas.openxmlformats.org/officeDocument/2006/relationships/hyperlink" Target="mailto:LasOlasHOABo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Heidrich</dc:creator>
  <cp:keywords/>
  <dc:description/>
  <cp:lastModifiedBy>Michael B Revak</cp:lastModifiedBy>
  <cp:revision>2</cp:revision>
  <dcterms:created xsi:type="dcterms:W3CDTF">2025-01-20T17:18:00Z</dcterms:created>
  <dcterms:modified xsi:type="dcterms:W3CDTF">2025-01-20T17:18:00Z</dcterms:modified>
</cp:coreProperties>
</file>